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AB8" w:rsidRDefault="00D76AB8" w:rsidP="00CD0A0A">
      <w:pPr>
        <w:ind w:left="1260" w:hanging="1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Předmět: </w:t>
      </w:r>
      <w:r w:rsidRPr="00CD0A0A">
        <w:rPr>
          <w:b/>
          <w:caps/>
          <w:sz w:val="28"/>
          <w:szCs w:val="28"/>
        </w:rPr>
        <w:t>Konverzace v anglickém jazyce</w:t>
      </w:r>
      <w:r w:rsidR="00346C2B">
        <w:rPr>
          <w:b/>
          <w:caps/>
          <w:sz w:val="28"/>
          <w:szCs w:val="28"/>
        </w:rPr>
        <w:t xml:space="preserve"> </w:t>
      </w:r>
      <w:r w:rsidR="002475FD" w:rsidRPr="00CD0A0A">
        <w:rPr>
          <w:b/>
          <w:caps/>
          <w:sz w:val="28"/>
          <w:szCs w:val="28"/>
        </w:rPr>
        <w:t xml:space="preserve">- jazyková Úroveň </w:t>
      </w:r>
      <w:r w:rsidR="00D355A7" w:rsidRPr="00CD0A0A">
        <w:rPr>
          <w:b/>
          <w:caps/>
          <w:sz w:val="28"/>
          <w:szCs w:val="28"/>
        </w:rPr>
        <w:t>C1</w:t>
      </w:r>
      <w:r w:rsidR="002475FD" w:rsidRPr="00CD0A0A">
        <w:rPr>
          <w:b/>
          <w:caps/>
          <w:sz w:val="28"/>
          <w:szCs w:val="28"/>
        </w:rPr>
        <w:t xml:space="preserve"> podle Evropského referenčního </w:t>
      </w:r>
      <w:proofErr w:type="gramStart"/>
      <w:r w:rsidR="002475FD" w:rsidRPr="00CD0A0A">
        <w:rPr>
          <w:b/>
          <w:caps/>
          <w:sz w:val="28"/>
          <w:szCs w:val="28"/>
        </w:rPr>
        <w:t>rámce  pro</w:t>
      </w:r>
      <w:proofErr w:type="gramEnd"/>
      <w:r w:rsidR="002475FD" w:rsidRPr="00CD0A0A">
        <w:rPr>
          <w:b/>
          <w:caps/>
          <w:sz w:val="28"/>
          <w:szCs w:val="28"/>
        </w:rPr>
        <w:t xml:space="preserve"> jazyky</w:t>
      </w:r>
    </w:p>
    <w:p w:rsidR="00D76AB8" w:rsidRDefault="00D76AB8" w:rsidP="00CD0A0A">
      <w:pPr>
        <w:ind w:left="1260" w:hanging="1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ročník: </w:t>
      </w:r>
      <w:r w:rsidR="00CD0A0A">
        <w:rPr>
          <w:sz w:val="28"/>
          <w:szCs w:val="28"/>
        </w:rPr>
        <w:tab/>
      </w:r>
      <w:r w:rsidR="00BC172D" w:rsidRPr="00CD0A0A">
        <w:rPr>
          <w:b/>
          <w:sz w:val="28"/>
          <w:szCs w:val="28"/>
        </w:rPr>
        <w:t>C3, O7</w:t>
      </w:r>
      <w:r w:rsidR="002475FD" w:rsidRPr="00CD0A0A">
        <w:rPr>
          <w:b/>
          <w:sz w:val="28"/>
          <w:szCs w:val="28"/>
        </w:rPr>
        <w:t>, C4, O8</w:t>
      </w:r>
      <w:r>
        <w:rPr>
          <w:sz w:val="28"/>
          <w:szCs w:val="28"/>
        </w:rPr>
        <w:t xml:space="preserve">  </w:t>
      </w:r>
    </w:p>
    <w:p w:rsidR="00D76AB8" w:rsidRDefault="00D76AB8" w:rsidP="00D76AB8">
      <w:pPr>
        <w:jc w:val="both"/>
      </w:pP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6"/>
        <w:gridCol w:w="5093"/>
        <w:gridCol w:w="2809"/>
      </w:tblGrid>
      <w:tr w:rsidR="00D76AB8" w:rsidTr="00A561D8"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B8" w:rsidRDefault="00D76AB8">
            <w:pPr>
              <w:jc w:val="both"/>
            </w:pPr>
            <w:r>
              <w:t>Školní očekávaný výstup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B8" w:rsidRDefault="00D76AB8">
            <w:pPr>
              <w:jc w:val="both"/>
            </w:pPr>
            <w:r>
              <w:t>Učivo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B8" w:rsidRDefault="00FE3103">
            <w:pPr>
              <w:jc w:val="both"/>
            </w:pPr>
            <w:r>
              <w:t>Téma</w:t>
            </w:r>
          </w:p>
        </w:tc>
      </w:tr>
      <w:tr w:rsidR="00D76AB8" w:rsidTr="00A561D8"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A7" w:rsidRPr="0060722B" w:rsidRDefault="00D355A7">
            <w:pPr>
              <w:snapToGrid w:val="0"/>
              <w:rPr>
                <w:rStyle w:val="apple-style-span"/>
                <w:color w:val="000000"/>
                <w:shd w:val="clear" w:color="auto" w:fill="FFFFFF"/>
              </w:rPr>
            </w:pPr>
            <w:r w:rsidRPr="0060722B">
              <w:rPr>
                <w:rStyle w:val="apple-style-span"/>
                <w:color w:val="000000"/>
                <w:shd w:val="clear" w:color="auto" w:fill="FFFFFF"/>
              </w:rPr>
              <w:t>Rozumí širokému rejstříku náročných a dlouhých textů a rozpozná implicitní významy textů. Umí se plynule a pohotově vyjadřovat bez zjevného hledání výrazů. Umí jazyka užívat pružně a efektivně pro společenské, akademické a profesní účely. Umí vytvořit srozumitelné, dobře uspořádané, podrobné texty na složitá témata, čímž prokazuje ovládnutí kompozičních útvarů, spojovacích výrazů a prostředků koheze.</w:t>
            </w:r>
          </w:p>
          <w:p w:rsidR="00D76AB8" w:rsidRPr="0060722B" w:rsidRDefault="00D76AB8">
            <w:pPr>
              <w:snapToGrid w:val="0"/>
            </w:pPr>
            <w:r w:rsidRPr="0060722B">
              <w:t>Žák: Poslech</w:t>
            </w:r>
          </w:p>
          <w:p w:rsidR="00D76AB8" w:rsidRPr="00D76AB8" w:rsidRDefault="0060722B">
            <w:pPr>
              <w:jc w:val="both"/>
            </w:pPr>
            <w:r>
              <w:t xml:space="preserve">Rozumí natolik, že dokáže sledovat delší promluvu na abstraktní a složitá témata, která se netýkají jeho zájmu, ačkoli občas může potřebovat potvrzení podrobností, zejména pokud jde o méně běžnou variantu </w:t>
            </w:r>
            <w:proofErr w:type="spellStart"/>
            <w:proofErr w:type="gramStart"/>
            <w:r>
              <w:t>výslovnosti.Dokáže</w:t>
            </w:r>
            <w:proofErr w:type="spellEnd"/>
            <w:proofErr w:type="gramEnd"/>
            <w:r>
              <w:t xml:space="preserve"> rozpoznat širokou škálu idiomatických a hovorových výrazů a postřehnout stylistické posuny.</w:t>
            </w:r>
          </w:p>
          <w:p w:rsidR="00D76AB8" w:rsidRPr="00D76AB8" w:rsidRDefault="00D76AB8">
            <w:pPr>
              <w:jc w:val="both"/>
            </w:pPr>
            <w:r w:rsidRPr="00D76AB8">
              <w:t>Čtení</w:t>
            </w:r>
          </w:p>
          <w:p w:rsidR="00D76AB8" w:rsidRPr="00D76AB8" w:rsidRDefault="0060722B">
            <w:pPr>
              <w:jc w:val="both"/>
            </w:pPr>
            <w:r>
              <w:t>Rozumí podrobnostem v dlouhých a složitých textech</w:t>
            </w:r>
            <w:r w:rsidR="001F2C2F">
              <w:t>, ať se vztahují k jeho oboru či nikoli, za předpokladu, že má příležitost si znovu přečíst obtížné pasáže.</w:t>
            </w:r>
          </w:p>
          <w:p w:rsidR="00D76AB8" w:rsidRPr="00D76AB8" w:rsidRDefault="00D76AB8">
            <w:pPr>
              <w:jc w:val="both"/>
            </w:pPr>
            <w:r w:rsidRPr="00D76AB8">
              <w:t xml:space="preserve">Mluvení a psaní </w:t>
            </w:r>
          </w:p>
          <w:p w:rsidR="00D76AB8" w:rsidRDefault="001F2C2F" w:rsidP="00D66B52">
            <w:pPr>
              <w:jc w:val="both"/>
            </w:pPr>
            <w:r>
              <w:t>Dokáže napsat jasné a dobře uspořádané texty týkající se složitých témat</w:t>
            </w:r>
            <w:r w:rsidR="00D66B52">
              <w:t>. Přitom dokáže za pomoci složitých argumentů podrobně rozvést a podepřít svá názorová stanoviska a vhodně zakončit.</w:t>
            </w:r>
          </w:p>
          <w:p w:rsidR="00D66B52" w:rsidRPr="00D76AB8" w:rsidRDefault="00D66B52" w:rsidP="00D66B52">
            <w:pPr>
              <w:jc w:val="both"/>
            </w:pPr>
            <w:r>
              <w:t xml:space="preserve">Dokáže podat jasné a podrobné popisy </w:t>
            </w:r>
            <w:proofErr w:type="gramStart"/>
            <w:r>
              <w:t>a  srozumitelně</w:t>
            </w:r>
            <w:proofErr w:type="gramEnd"/>
            <w:r>
              <w:t xml:space="preserve"> a podrobně se vyjadřovat o složitých tématech, rozšiřovat je o vedlejší témata, rozvíjet konkrétní body a zakončit svou řeč vhodným závěrem.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B8" w:rsidRDefault="009C310C" w:rsidP="009C310C">
            <w:pPr>
              <w:jc w:val="both"/>
            </w:pPr>
            <w:r>
              <w:t xml:space="preserve">Abstraktní a odborná témata, delší odborné texty a poslechy. </w:t>
            </w:r>
          </w:p>
          <w:p w:rsidR="009C310C" w:rsidRPr="00D76AB8" w:rsidRDefault="009C310C" w:rsidP="009C310C">
            <w:pPr>
              <w:jc w:val="both"/>
            </w:pPr>
            <w:r>
              <w:t xml:space="preserve"> Učitel využívá filmy v původním znění, originální literaturu a tisk, britské a americké zpravodajství na internetu.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9C310C" w:rsidRDefault="009C310C" w:rsidP="009C310C">
            <w:pPr>
              <w:jc w:val="both"/>
            </w:pPr>
            <w:r>
              <w:t xml:space="preserve">Učitel pracuje s odbornými a </w:t>
            </w:r>
            <w:proofErr w:type="gramStart"/>
            <w:r>
              <w:t>abstraktními  </w:t>
            </w:r>
            <w:proofErr w:type="spellStart"/>
            <w:r>
              <w:t>tématy</w:t>
            </w:r>
            <w:proofErr w:type="gramEnd"/>
            <w:r>
              <w:t>.Jejich</w:t>
            </w:r>
            <w:proofErr w:type="spellEnd"/>
            <w:r>
              <w:t xml:space="preserve"> řazení záleží na konkrétní potřebě skupiny. </w:t>
            </w: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</w:tc>
      </w:tr>
    </w:tbl>
    <w:p w:rsidR="009D5DFB" w:rsidRPr="00A561D8" w:rsidRDefault="00A561D8" w:rsidP="00A561D8">
      <w:pPr>
        <w:ind w:left="1134" w:hanging="1134"/>
        <w:rPr>
          <w:sz w:val="22"/>
          <w:szCs w:val="22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Poznámka: </w:t>
      </w:r>
      <w:r>
        <w:rPr>
          <w:i/>
          <w:iCs/>
        </w:rPr>
        <w:t>Jelikož seminář obsahuje nadstavbové učivo, návaznosti na povinné výstupy RVP není nutné uvádět.</w:t>
      </w:r>
      <w:bookmarkStart w:id="0" w:name="_GoBack"/>
      <w:bookmarkEnd w:id="0"/>
    </w:p>
    <w:sectPr w:rsidR="009D5DFB" w:rsidRPr="00A561D8" w:rsidSect="00A561D8">
      <w:pgSz w:w="16838" w:h="11906" w:orient="landscape"/>
      <w:pgMar w:top="99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AB8"/>
    <w:rsid w:val="000A23DA"/>
    <w:rsid w:val="001128CE"/>
    <w:rsid w:val="001F2C2F"/>
    <w:rsid w:val="002475FD"/>
    <w:rsid w:val="00346C2B"/>
    <w:rsid w:val="0060722B"/>
    <w:rsid w:val="007159C0"/>
    <w:rsid w:val="009C310C"/>
    <w:rsid w:val="009D5DFB"/>
    <w:rsid w:val="00A561D8"/>
    <w:rsid w:val="00BA5E07"/>
    <w:rsid w:val="00BC172D"/>
    <w:rsid w:val="00C57494"/>
    <w:rsid w:val="00C62C20"/>
    <w:rsid w:val="00CD0A0A"/>
    <w:rsid w:val="00D355A7"/>
    <w:rsid w:val="00D60013"/>
    <w:rsid w:val="00D66B52"/>
    <w:rsid w:val="00D76AB8"/>
    <w:rsid w:val="00DB75AF"/>
    <w:rsid w:val="00E12CA7"/>
    <w:rsid w:val="00F76924"/>
    <w:rsid w:val="00FE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713912"/>
  <w15:docId w15:val="{95D96C2C-3F85-4DFA-8D99-852E1D71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D76AB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style-span">
    <w:name w:val="apple-style-span"/>
    <w:basedOn w:val="Standardnpsmoodstavce"/>
    <w:rsid w:val="00E12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8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knorova</dc:creator>
  <cp:lastModifiedBy>Tichá Alena</cp:lastModifiedBy>
  <cp:revision>3</cp:revision>
  <dcterms:created xsi:type="dcterms:W3CDTF">2012-09-20T11:01:00Z</dcterms:created>
  <dcterms:modified xsi:type="dcterms:W3CDTF">2019-11-18T06:50:00Z</dcterms:modified>
</cp:coreProperties>
</file>